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62" w:rsidRPr="00801137" w:rsidRDefault="008C3762" w:rsidP="00E609E0">
      <w:pPr>
        <w:spacing w:after="0" w:line="240" w:lineRule="auto"/>
        <w:ind w:left="-567" w:right="283" w:firstLine="567"/>
        <w:jc w:val="center"/>
        <w:rPr>
          <w:rFonts w:ascii="Times New Roman" w:hAnsi="Times New Roman"/>
          <w:lang w:val="kk-KZ"/>
        </w:rPr>
      </w:pPr>
      <w:r w:rsidRPr="00801137">
        <w:rPr>
          <w:rFonts w:ascii="Times New Roman" w:hAnsi="Times New Roman"/>
          <w:b/>
          <w:lang w:val="kk-KZ"/>
        </w:rPr>
        <w:t xml:space="preserve">Циклограмма </w:t>
      </w:r>
    </w:p>
    <w:p w:rsidR="008C3762" w:rsidRPr="00801137" w:rsidRDefault="008C3762" w:rsidP="00E609E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lang w:val="kk-KZ" w:eastAsia="ru-RU"/>
        </w:rPr>
      </w:pPr>
      <w:r>
        <w:rPr>
          <w:rFonts w:ascii="Times New Roman" w:hAnsi="Times New Roman"/>
          <w:b/>
          <w:bCs/>
          <w:iCs/>
          <w:lang w:val="kk-KZ" w:eastAsia="ru-RU"/>
        </w:rPr>
        <w:t>1 апта (7-</w:t>
      </w:r>
      <w:r>
        <w:rPr>
          <w:rFonts w:ascii="Times New Roman" w:hAnsi="Times New Roman"/>
          <w:b/>
          <w:bCs/>
          <w:iCs/>
          <w:lang w:eastAsia="ru-RU"/>
        </w:rPr>
        <w:t>11</w:t>
      </w:r>
      <w:r>
        <w:rPr>
          <w:rFonts w:ascii="Times New Roman" w:hAnsi="Times New Roman"/>
          <w:b/>
          <w:bCs/>
          <w:iCs/>
          <w:lang w:val="kk-KZ" w:eastAsia="ru-RU"/>
        </w:rPr>
        <w:t xml:space="preserve"> қараша</w:t>
      </w:r>
      <w:r w:rsidRPr="00801137">
        <w:rPr>
          <w:rFonts w:ascii="Times New Roman" w:hAnsi="Times New Roman"/>
          <w:b/>
          <w:bCs/>
          <w:iCs/>
          <w:lang w:val="kk-KZ" w:eastAsia="ru-RU"/>
        </w:rPr>
        <w:t xml:space="preserve">2022 жыл) </w:t>
      </w:r>
    </w:p>
    <w:p w:rsidR="008C3762" w:rsidRPr="00801137" w:rsidRDefault="008C3762" w:rsidP="00E609E0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lang w:val="kk-KZ" w:eastAsia="ru-RU"/>
        </w:rPr>
      </w:pPr>
      <w:r w:rsidRPr="00801137">
        <w:rPr>
          <w:rFonts w:ascii="Times New Roman" w:hAnsi="Times New Roman"/>
          <w:b/>
          <w:bCs/>
          <w:lang w:val="kk-KZ" w:eastAsia="ru-RU"/>
        </w:rPr>
        <w:t>Мектепалды даярлық сыныбы</w:t>
      </w:r>
    </w:p>
    <w:p w:rsidR="008C3762" w:rsidRPr="00801137" w:rsidRDefault="008C3762" w:rsidP="00E609E0">
      <w:pPr>
        <w:rPr>
          <w:rFonts w:ascii="Times New Roman" w:hAnsi="Times New Roman"/>
          <w:b/>
        </w:rPr>
      </w:pPr>
      <w:r w:rsidRPr="00801137">
        <w:rPr>
          <w:rFonts w:ascii="Times New Roman" w:hAnsi="Times New Roman"/>
          <w:b/>
        </w:rPr>
        <w:t>Тексер</w:t>
      </w:r>
      <w:r w:rsidRPr="00801137">
        <w:rPr>
          <w:rFonts w:ascii="Times New Roman" w:hAnsi="Times New Roman"/>
          <w:b/>
          <w:lang w:val="kk-KZ"/>
        </w:rPr>
        <w:t>ілді:</w:t>
      </w:r>
      <w:r w:rsidRPr="00801137">
        <w:rPr>
          <w:rFonts w:ascii="Times New Roman" w:hAnsi="Times New Roman"/>
          <w:b/>
        </w:rPr>
        <w:t>______________</w:t>
      </w:r>
    </w:p>
    <w:tbl>
      <w:tblPr>
        <w:tblW w:w="15864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2"/>
        <w:gridCol w:w="2516"/>
        <w:gridCol w:w="2268"/>
        <w:gridCol w:w="3402"/>
        <w:gridCol w:w="3271"/>
        <w:gridCol w:w="2115"/>
      </w:tblGrid>
      <w:tr w:rsidR="008C3762" w:rsidRPr="00D94B75" w:rsidTr="00D94B75">
        <w:trPr>
          <w:trHeight w:val="148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516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07.11.2022</w:t>
            </w:r>
          </w:p>
        </w:tc>
        <w:tc>
          <w:tcPr>
            <w:tcW w:w="2268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08.11.2022 </w:t>
            </w:r>
          </w:p>
        </w:tc>
        <w:tc>
          <w:tcPr>
            <w:tcW w:w="340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09.11.2022 </w:t>
            </w:r>
          </w:p>
        </w:tc>
        <w:tc>
          <w:tcPr>
            <w:tcW w:w="3271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10.11.2022</w:t>
            </w:r>
          </w:p>
        </w:tc>
        <w:tc>
          <w:tcPr>
            <w:tcW w:w="2115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11.11.2022</w:t>
            </w:r>
          </w:p>
        </w:tc>
      </w:tr>
      <w:tr w:rsidR="008C3762" w:rsidRPr="00D94B75" w:rsidTr="00D94B75">
        <w:trPr>
          <w:trHeight w:val="148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516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3402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3271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115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8C3762" w:rsidRPr="00FF7426" w:rsidTr="00D94B75">
        <w:trPr>
          <w:trHeight w:val="148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516" w:type="dxa"/>
            <w:vAlign w:val="center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Пж ойын: «Кім көп сөз айтады?»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Шарты: Педагогтың артынан бірнеше сөзді қайталап айтады</w:t>
            </w:r>
          </w:p>
        </w:tc>
        <w:tc>
          <w:tcPr>
            <w:tcW w:w="2268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Еркін ойын: « Бұл үйде кімдер тұрады?»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Шарты: Қуыршақтарымен үй жасап ойнайды</w:t>
            </w:r>
          </w:p>
        </w:tc>
        <w:tc>
          <w:tcPr>
            <w:tcW w:w="3402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Құрылымдалған ойын:     «Орнын тап» 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Шарты: Жемістер мен көкөністердің көлеңкесін табады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71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Еркін ойын: «Бауын байла»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Шарты: Фетрдан жасалған аяқ киімдердің бауын байлап ойнайды.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15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Еркін ойын: «Ертегілер елінде» 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Шарты: Саусақ театр арқылы ойнайды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8C3762" w:rsidRPr="00D94B75" w:rsidTr="00D94B75">
        <w:trPr>
          <w:trHeight w:val="148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«Табиғатым 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тамаша»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Табиғатым  тамаша,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Көз  тоймайды қараса.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Табиғатты  аялап,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Жүрейікші  жараса.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«Дала қандай тамаша»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Дала қандай тамаша,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Ақ мамыққа оранған.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Ақ дастарқан жайғандай,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Көз тоймайды қараса.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«Табиғатқа қамқор боп»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Табиғатқа қамқор боп,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Байлығын біз қорғайық,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Әдепті да,тәртіпті боп,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Жақсылығын қолдайық.</w:t>
            </w:r>
          </w:p>
        </w:tc>
        <w:tc>
          <w:tcPr>
            <w:tcW w:w="3271" w:type="dxa"/>
          </w:tcPr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«Табиғат...»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Табиғат, сен тіршілік тұнып тұрған.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күнсің көтерілген күліп қырдан.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көлсің, сен ормансың.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- бұлбұлсың,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Адамға сұлулықты шын ұқтырған!</w:t>
            </w:r>
          </w:p>
        </w:tc>
        <w:tc>
          <w:tcPr>
            <w:tcW w:w="2115" w:type="dxa"/>
          </w:tcPr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«Табиғатым 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тамаша»</w:t>
            </w:r>
          </w:p>
          <w:p w:rsidR="008C3762" w:rsidRPr="00D94B75" w:rsidRDefault="008C3762" w:rsidP="00104D2C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Табиғатым  тамаша,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Көз  тоймайды қараса.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Табиғатты  аялап,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D94B75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Жүрейікші  жараса</w:t>
            </w:r>
          </w:p>
        </w:tc>
      </w:tr>
      <w:tr w:rsidR="008C3762" w:rsidRPr="00FF7426" w:rsidTr="00D94B75">
        <w:trPr>
          <w:trHeight w:val="148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516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8C3762" w:rsidRPr="00D94B75" w:rsidRDefault="008C3762" w:rsidP="00D94B75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94B75">
              <w:rPr>
                <w:b/>
                <w:sz w:val="24"/>
                <w:szCs w:val="24"/>
                <w:lang w:val="kk-KZ"/>
              </w:rPr>
              <w:t>Әжесін</w:t>
            </w:r>
            <w:r w:rsidRPr="00D94B75"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D94B75">
              <w:rPr>
                <w:b/>
                <w:sz w:val="24"/>
                <w:szCs w:val="24"/>
                <w:lang w:val="kk-KZ"/>
              </w:rPr>
              <w:t>қайсысы жақсы</w:t>
            </w:r>
            <w:r w:rsidRPr="00D94B75"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D94B75">
              <w:rPr>
                <w:b/>
                <w:sz w:val="24"/>
                <w:szCs w:val="24"/>
                <w:lang w:val="kk-KZ"/>
              </w:rPr>
              <w:t>көреді?</w:t>
            </w:r>
            <w:r w:rsidRPr="00D94B75">
              <w:rPr>
                <w:b/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8C3762" w:rsidRPr="00D94B75" w:rsidRDefault="008C3762" w:rsidP="00DC2110">
            <w:pPr>
              <w:pStyle w:val="TableParagraph"/>
              <w:rPr>
                <w:sz w:val="20"/>
                <w:szCs w:val="20"/>
              </w:rPr>
            </w:pPr>
            <w:r w:rsidRPr="00801137">
              <w:t xml:space="preserve"> </w:t>
            </w:r>
            <w:r w:rsidRPr="00D94B75">
              <w:rPr>
                <w:b/>
                <w:sz w:val="20"/>
                <w:szCs w:val="20"/>
              </w:rPr>
              <w:t xml:space="preserve">Мақсаты: </w:t>
            </w:r>
            <w:r w:rsidRPr="00D94B75">
              <w:rPr>
                <w:sz w:val="20"/>
                <w:szCs w:val="20"/>
              </w:rPr>
              <w:t xml:space="preserve"> , Дауысты дыбыстардың дыбысталуындағы ерекшеліктерді түсіндіру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 xml:space="preserve">Дидактикалық ойын: «Бұл қандай ойыншық?»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>Ойын шарты</w:t>
            </w:r>
            <w:r w:rsidRPr="00D94B75">
              <w:rPr>
                <w:rFonts w:ascii="Times New Roman" w:hAnsi="Times New Roman"/>
                <w:lang w:val="kk-KZ"/>
              </w:rPr>
              <w:t>: Қоржын ішінде бірнеше ойыншық болады. Балалар қоржынға қолын салып, көрмей, сипап сезу арқылы қандай ойыншық екенін табады. Ойыншық туралы өз ойын айтады.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нені үйрендік,нені білдік?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>«Дыбыс бер» дидактикалық жаттығуы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– Мен сендерге сөздер айтамын, ұяң дауыстыдан басталған сөзді естісеңдер, қол шапалақтайсыңдар. – Парта, балық, вагон, сəбіз, тарақ, доп, жалау, шырша, таға, домбыра, гүл, бəтеңке. «Сөзге ұяң дауыссыздан басталатын сөзді қос» дидактикалық жаттығуы – Мен сендерге бірінші сөзді айтамын, ал сендер мағынасы бойынша келетін, ұяң дауыссыз дыбыстан басталатын сөзді жалғап айтуларың керек. Мысалы: үстел ...(биік), қоян ... (жүйрік), сағат ... (домалақ), қызыл ...(доп), ала ...(жолбарыс), ақ-қара ... (жолақ), əдемі ... (гүл), ұзын ... (вагон), бақылдауық ... (бақа), білімді ... (ғалым), жайылып жүр ... (жылқы), күмбірлеген ...(домбыра), желбірейді ...(жалау), зымыран ... (ұшты), əдемі ... (зырылдауық) т.б</w:t>
            </w:r>
          </w:p>
        </w:tc>
        <w:tc>
          <w:tcPr>
            <w:tcW w:w="3402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Мысық, әтеш және түлкі.(ертегі) саханалау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Ертегі  тілінің бейнелілігін сезінуге баулу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104D2C">
            <w:pPr>
              <w:pStyle w:val="BodyText"/>
              <w:rPr>
                <w:b/>
                <w:sz w:val="22"/>
                <w:szCs w:val="22"/>
              </w:rPr>
            </w:pPr>
            <w:r w:rsidRPr="00D94B75">
              <w:rPr>
                <w:b/>
                <w:sz w:val="22"/>
                <w:szCs w:val="22"/>
              </w:rPr>
              <w:t>Дидактикалық ойын:</w:t>
            </w:r>
          </w:p>
          <w:p w:rsidR="008C3762" w:rsidRPr="00D94B75" w:rsidRDefault="008C3762" w:rsidP="00D94B75">
            <w:pPr>
              <w:pStyle w:val="BodyText"/>
              <w:spacing w:before="41"/>
              <w:rPr>
                <w:b/>
                <w:sz w:val="22"/>
                <w:szCs w:val="22"/>
              </w:rPr>
            </w:pPr>
            <w:r w:rsidRPr="00D94B75">
              <w:rPr>
                <w:b/>
                <w:sz w:val="22"/>
                <w:szCs w:val="22"/>
              </w:rPr>
              <w:t>«Отбасы мүшелерін ата»</w:t>
            </w:r>
          </w:p>
          <w:p w:rsidR="008C3762" w:rsidRPr="00D94B75" w:rsidRDefault="008C3762" w:rsidP="00D94B75">
            <w:pPr>
              <w:pStyle w:val="BodyText"/>
              <w:spacing w:before="41"/>
              <w:rPr>
                <w:sz w:val="22"/>
                <w:szCs w:val="22"/>
              </w:rPr>
            </w:pPr>
            <w:r w:rsidRPr="00D94B75">
              <w:rPr>
                <w:sz w:val="22"/>
                <w:szCs w:val="22"/>
              </w:rPr>
              <w:t>Ойын шарты: жұмыс дәптеріндегі тапсырма орындалады.</w:t>
            </w:r>
          </w:p>
          <w:p w:rsidR="008C3762" w:rsidRPr="00D94B75" w:rsidRDefault="008C3762" w:rsidP="00D94B75">
            <w:pPr>
              <w:pStyle w:val="BodyText"/>
              <w:spacing w:before="40"/>
              <w:rPr>
                <w:sz w:val="22"/>
                <w:szCs w:val="22"/>
              </w:rPr>
            </w:pPr>
            <w:r w:rsidRPr="00D94B75">
              <w:rPr>
                <w:sz w:val="22"/>
                <w:szCs w:val="22"/>
              </w:rPr>
              <w:t>Суреттегі отбасы мүшелерінін атап, шапалақ ұру арқылы буынға бөледі.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Педагог әр буында бір дауысты дыбыс болатынын балалардың естеріне салады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71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8C3762" w:rsidRPr="00D94B75" w:rsidRDefault="008C3762" w:rsidP="00D94B75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94B75">
              <w:rPr>
                <w:b/>
                <w:sz w:val="24"/>
                <w:szCs w:val="24"/>
                <w:lang w:val="kk-KZ"/>
              </w:rPr>
              <w:t>Әжесін</w:t>
            </w:r>
            <w:r w:rsidRPr="00D94B75"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D94B75">
              <w:rPr>
                <w:b/>
                <w:sz w:val="24"/>
                <w:szCs w:val="24"/>
                <w:lang w:val="kk-KZ"/>
              </w:rPr>
              <w:t>қайсысы жақсы</w:t>
            </w:r>
            <w:r w:rsidRPr="00D94B75"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D94B75">
              <w:rPr>
                <w:b/>
                <w:sz w:val="24"/>
                <w:szCs w:val="24"/>
                <w:lang w:val="kk-KZ"/>
              </w:rPr>
              <w:t>көреді?</w:t>
            </w:r>
            <w:r w:rsidRPr="00D94B75">
              <w:rPr>
                <w:b/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8C3762" w:rsidRPr="00D94B75" w:rsidRDefault="008C3762" w:rsidP="00104D2C">
            <w:pPr>
              <w:pStyle w:val="TableParagraph"/>
              <w:rPr>
                <w:sz w:val="20"/>
                <w:szCs w:val="20"/>
              </w:rPr>
            </w:pPr>
            <w:r w:rsidRPr="00801137">
              <w:t xml:space="preserve"> </w:t>
            </w:r>
            <w:r w:rsidRPr="00D94B75">
              <w:rPr>
                <w:b/>
                <w:sz w:val="20"/>
                <w:szCs w:val="20"/>
              </w:rPr>
              <w:t xml:space="preserve">Мақсаты: </w:t>
            </w:r>
            <w:r w:rsidRPr="00D94B75">
              <w:rPr>
                <w:sz w:val="20"/>
                <w:szCs w:val="20"/>
              </w:rPr>
              <w:t xml:space="preserve"> , Дауысты дыбыстардың дыбысталуындағы ерекшеліктерді түсіндіру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 xml:space="preserve">Дидактикалық ойын: «Бұл қандай ойыншық?»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>Ойын шарты</w:t>
            </w:r>
            <w:r w:rsidRPr="00D94B75">
              <w:rPr>
                <w:rFonts w:ascii="Times New Roman" w:hAnsi="Times New Roman"/>
                <w:lang w:val="kk-KZ"/>
              </w:rPr>
              <w:t>: Қоржын ішінде бірнеше ойыншық болады. Балалар қоржынға қолын салып, көрмей, сипап сезу арқылы қандай ойыншық екенін табады. Ойыншық туралы өз ойын айтады.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15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Мысық, әтеш және түлкі.(ертегі) саханалау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Ертегі  тілінің бейнелілігін сезінуге баулу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104D2C">
            <w:pPr>
              <w:pStyle w:val="BodyText"/>
              <w:rPr>
                <w:b/>
                <w:sz w:val="22"/>
                <w:szCs w:val="22"/>
              </w:rPr>
            </w:pPr>
            <w:r w:rsidRPr="00D94B75">
              <w:rPr>
                <w:b/>
                <w:sz w:val="22"/>
                <w:szCs w:val="22"/>
              </w:rPr>
              <w:t>Дидактикалық ойын:</w:t>
            </w:r>
          </w:p>
          <w:p w:rsidR="008C3762" w:rsidRPr="00D94B75" w:rsidRDefault="008C3762" w:rsidP="00D94B75">
            <w:pPr>
              <w:pStyle w:val="BodyText"/>
              <w:spacing w:before="41"/>
              <w:rPr>
                <w:b/>
                <w:sz w:val="22"/>
                <w:szCs w:val="22"/>
              </w:rPr>
            </w:pPr>
            <w:r w:rsidRPr="00D94B75">
              <w:rPr>
                <w:b/>
                <w:sz w:val="22"/>
                <w:szCs w:val="22"/>
              </w:rPr>
              <w:t>«Отбасы мүшелерін ата»</w:t>
            </w:r>
          </w:p>
          <w:p w:rsidR="008C3762" w:rsidRPr="00D94B75" w:rsidRDefault="008C3762" w:rsidP="00D94B75">
            <w:pPr>
              <w:pStyle w:val="BodyText"/>
              <w:spacing w:before="41"/>
              <w:rPr>
                <w:sz w:val="22"/>
                <w:szCs w:val="22"/>
              </w:rPr>
            </w:pPr>
            <w:r w:rsidRPr="00D94B75">
              <w:rPr>
                <w:sz w:val="22"/>
                <w:szCs w:val="22"/>
              </w:rPr>
              <w:t>Ойын шарты: жұмыс дәптеріндегі тапсырма орындалады.</w:t>
            </w:r>
          </w:p>
          <w:p w:rsidR="008C3762" w:rsidRPr="00D94B75" w:rsidRDefault="008C3762" w:rsidP="00D94B75">
            <w:pPr>
              <w:pStyle w:val="BodyText"/>
              <w:spacing w:before="40"/>
              <w:rPr>
                <w:sz w:val="22"/>
                <w:szCs w:val="22"/>
              </w:rPr>
            </w:pPr>
            <w:r w:rsidRPr="00D94B75">
              <w:rPr>
                <w:sz w:val="22"/>
                <w:szCs w:val="22"/>
              </w:rPr>
              <w:t>Суреттегі отбасы мүшелерінін атап, шапалақ ұру арқылы буынға бөледі.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Педагог әр буында бір дауысты дыбыс болатынын балалардың естеріне салады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762" w:rsidRPr="00FF7426" w:rsidTr="00D94B75">
        <w:trPr>
          <w:trHeight w:val="148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3762" w:rsidRPr="00D94B75" w:rsidRDefault="008C3762" w:rsidP="007E27C4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b/>
                <w:sz w:val="24"/>
                <w:szCs w:val="24"/>
                <w:lang w:val="kk-KZ"/>
              </w:rPr>
              <w:t>Дөңгелек және сопақша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7E27C4">
            <w:pPr>
              <w:pStyle w:val="TableParagraph"/>
              <w:rPr>
                <w:b/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>Мақсаты</w:t>
            </w:r>
            <w:r w:rsidRPr="00D94B75">
              <w:rPr>
                <w:sz w:val="20"/>
                <w:szCs w:val="20"/>
              </w:rPr>
              <w:t xml:space="preserve"> : сопақша геометриялық фигура туралы ұғым қалыптастыру</w:t>
            </w:r>
          </w:p>
          <w:p w:rsidR="008C3762" w:rsidRPr="00D94B75" w:rsidRDefault="008C3762" w:rsidP="007E27C4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8C3762" w:rsidRPr="00D94B75" w:rsidRDefault="008C3762" w:rsidP="007E27C4">
            <w:pPr>
              <w:pStyle w:val="TableParagraph"/>
              <w:rPr>
                <w:b/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>Топпен жұмыс</w:t>
            </w:r>
            <w:r w:rsidRPr="00D94B75">
              <w:rPr>
                <w:sz w:val="20"/>
                <w:szCs w:val="20"/>
              </w:rPr>
              <w:t xml:space="preserve"> Педагог балаларға фигуралар жиынтығын – шеңберлерді, сопақшаларды, шаршыларды, тіктөртбұрыштарды таратады және өздерінің «моншақтарын» немесе өрнектерін жасауды ұсынады. Содан кейін, педагог өлшемі жақын шеңбер мен шаршыны, сопақша мен тіктөртбұрышты салыстыруды ұсынады. Балалар топпен жұмыс жасайды, фигуралардан өрнектер жасайды.</w:t>
            </w:r>
          </w:p>
          <w:p w:rsidR="008C3762" w:rsidRPr="00D94B75" w:rsidRDefault="008C3762" w:rsidP="007E27C4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8C3762" w:rsidRPr="00D94B75" w:rsidRDefault="008C3762" w:rsidP="00D94B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2268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4"/>
                <w:szCs w:val="24"/>
              </w:rPr>
              <w:t>Тұрмыстық техника, оның қажеттілігі</w:t>
            </w:r>
            <w:r w:rsidRPr="00D94B7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«</w:t>
            </w:r>
            <w:r w:rsidRPr="00D94B75">
              <w:rPr>
                <w:b/>
                <w:sz w:val="20"/>
                <w:szCs w:val="20"/>
              </w:rPr>
              <w:t>Үй сыртында қолағаш» ойыны.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Педагог ойын барысында қауіпсіздік шараларына назар аударады. Балалар дөңгелене қол ұстасып тұрады. Ойын бастаушы орамалды алып, балалардың сыртын айналып жүгіріп,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былай дейді: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«Үй сыртында қолағаш» ойыны.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Педагог ойын барысында қауіпсіздік шараларына назар аударады. Балалар дөңгелене қол ұстасып тұрады. Ойын бастаушы орамалды алып, балалардың сыртын айналып жүгіріп,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былай дейді:</w:t>
            </w:r>
          </w:p>
          <w:p w:rsidR="008C3762" w:rsidRPr="00D94B75" w:rsidRDefault="008C3762" w:rsidP="003500E4">
            <w:pPr>
              <w:pStyle w:val="TableParagraph"/>
              <w:rPr>
                <w:b/>
                <w:sz w:val="20"/>
                <w:szCs w:val="20"/>
              </w:rPr>
            </w:pP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. Қол ұстасып тұрған балалар қолдарын ажыратпайды. Ол – есік ашпағанның белгісі.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Ойын бастаушы: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«Үй сыртында қолағаш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Озам десең, ала қаш» – деп, өзі таңдаған баланың арқасынан орамалмен соғып қалып, орамалды тастай сала жүгіре жөнеледі. Орамал алған бала қарама-қарсы жақпен жүгіреді.</w:t>
            </w:r>
          </w:p>
          <w:p w:rsidR="008C3762" w:rsidRPr="00D94B75" w:rsidRDefault="008C3762" w:rsidP="00D94B75">
            <w:pPr>
              <w:spacing w:after="0" w:line="274" w:lineRule="exac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C3762" w:rsidRPr="00D94B75" w:rsidRDefault="008C3762" w:rsidP="00D94B75">
            <w:pPr>
              <w:spacing w:after="0" w:line="274" w:lineRule="exac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02" w:type="dxa"/>
          </w:tcPr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2.Сауат ашу негіздері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Дыбыстар әлемі 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Дидактикалық ойын: «Сөйлемдерді толықтыру».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Ойын шарты: балалар педагогтің бастаған сөйлемін жалғастырады жəне сол сөзді буынға бөліп созып айтады. – Өзімнің үлкен бауырым ... (а-ға) – Қыз құлағындағы əшекей ...(сыр-ға) – Ат тұяғындағы темір ... (та-ға) – Қап-қара құс ... (қар-ға) – Шегені қағатын ... (бал-ға) – Ең үздік баға ...(бес) – Білім алатын құрал ... (кі-тап) – Дəптерге жазатын ... (қа-лам-сап). Өздерің жалғастырған сөздерді буынға сызба арқылы көрсетейік. </w:t>
            </w:r>
            <w:r w:rsidRPr="00D94B75">
              <w:rPr>
                <w:rFonts w:ascii="Times New Roman" w:hAnsi="Times New Roman"/>
                <w:sz w:val="20"/>
                <w:szCs w:val="20"/>
              </w:rPr>
              <w:t>Балалар тақтада жұмыс жасайды.</w:t>
            </w:r>
          </w:p>
        </w:tc>
        <w:tc>
          <w:tcPr>
            <w:tcW w:w="3271" w:type="dxa"/>
          </w:tcPr>
          <w:p w:rsidR="008C3762" w:rsidRPr="00D94B75" w:rsidRDefault="008C3762" w:rsidP="007E27C4">
            <w:pPr>
              <w:pStyle w:val="TableParagraph"/>
              <w:rPr>
                <w:b/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2. Математика негіздері</w:t>
            </w:r>
          </w:p>
          <w:p w:rsidR="008C3762" w:rsidRPr="00D94B75" w:rsidRDefault="008C3762" w:rsidP="005867CB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b/>
                <w:sz w:val="24"/>
                <w:szCs w:val="24"/>
                <w:lang w:val="kk-KZ"/>
              </w:rPr>
              <w:t>Үстінде – астында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5867CB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b/>
                <w:lang w:val="kk-KZ"/>
              </w:rPr>
              <w:t xml:space="preserve">Мақсаты </w:t>
            </w:r>
            <w:r w:rsidRPr="00D94B75">
              <w:rPr>
                <w:rFonts w:ascii="Times New Roman" w:hAnsi="Times New Roman"/>
                <w:spacing w:val="-2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lang w:val="kk-KZ"/>
              </w:rPr>
              <w:t xml:space="preserve"> - заттарды өлшемі бойынша салыстыру біліктілігін қалыптастыру</w:t>
            </w:r>
          </w:p>
          <w:p w:rsidR="008C3762" w:rsidRPr="00D94B75" w:rsidRDefault="008C3762" w:rsidP="005867CB">
            <w:pPr>
              <w:pStyle w:val="NoSpacing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3500E4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D94B75">
              <w:rPr>
                <w:b/>
                <w:sz w:val="20"/>
                <w:szCs w:val="20"/>
                <w:lang w:val="kk-KZ"/>
              </w:rPr>
              <w:t>«Пішінді табыңдар» дидактикалық ойыны.</w:t>
            </w:r>
            <w:r w:rsidRPr="00D94B75">
              <w:rPr>
                <w:sz w:val="20"/>
                <w:szCs w:val="20"/>
                <w:lang w:val="kk-KZ"/>
              </w:rPr>
              <w:t xml:space="preserve"> Дорбада (мөлдір емес) әртүрлі геометриялық пішіндегі заттар бар. Тапсырманы күрделендіру үшін жүргізуші дорбадан нақты пішінді табуға тапсырма береді. Бұл ретте бала қажетті пішінді тапқанға дейін бірнеше пішінді кезек-кезек ұстап көреді. Балалардың әрқайсысында «Сиқырлы» дорбаның болуы орынды. Пішіндерді өзара салыстырып: «Шардың қабырғалары бар ма? Шар, текше домалайды ма?» – деген сұрақтарға жауап береді. Ойын ойнайды. Бала пішіндерді қолымен ұстап, сипалап, атауын атайды. Пішіндерді өзара салыстырады. Оларды қоршаған ортадағы заттармен салыстырады. Заттардың неге ұқсайтыны туралы қорытынды жасайды. </w:t>
            </w:r>
            <w:r w:rsidRPr="00D94B75">
              <w:rPr>
                <w:sz w:val="20"/>
                <w:szCs w:val="20"/>
              </w:rPr>
              <w:t>Қызығушылық танытады, педагогті мұқият тыңдайды, ойын ережелерін орындайды</w:t>
            </w:r>
          </w:p>
        </w:tc>
        <w:tc>
          <w:tcPr>
            <w:tcW w:w="2115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B75">
              <w:rPr>
                <w:rFonts w:ascii="Times New Roman" w:hAnsi="Times New Roman"/>
                <w:b/>
              </w:rPr>
              <w:t xml:space="preserve"> </w:t>
            </w: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Дыбыстар әлемі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Сөздің дыбыстан құралатынын,дыбыстың дауысты,дауыссыз болып бөлінетіні жөнінде мағлұмат беру</w:t>
            </w: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3762" w:rsidRPr="00D94B75" w:rsidRDefault="008C3762" w:rsidP="007E27C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>«Жоғалған буын» дидактикалық ойыны Шарты</w:t>
            </w:r>
            <w:r w:rsidRPr="00D94B75">
              <w:rPr>
                <w:sz w:val="20"/>
                <w:szCs w:val="20"/>
              </w:rPr>
              <w:t xml:space="preserve">: педагог бір буынды айтады, балалар жалғастырып, келесі буынды табады. Бір буыннан бірнеше сөз құраса болады. те -(геш), те -(рек), те -(мір), те -(сік), те -(тік). ор -(та), ор -(ман), ор -(ақ). өр -(мек), өр -(кеш), өр -(ле), өр -(мек-ші) </w:t>
            </w:r>
            <w:r w:rsidRPr="00D94B75">
              <w:rPr>
                <w:b/>
                <w:sz w:val="20"/>
                <w:szCs w:val="20"/>
              </w:rPr>
              <w:t>«Буынды қос» дидактикалық ойыны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sz w:val="20"/>
                <w:szCs w:val="20"/>
                <w:lang w:val="kk-KZ"/>
              </w:rPr>
              <w:t xml:space="preserve"> – Балалар шеңберге тұрайық. Мен буынды айтып, бір балаға допты лақтырамын, бала допты ұстап алып, буынды қосып, сөзді жалғастырады. Мысалы:( ас+паз, кі+тап, ба+лық, ба+ла). Ойынды өзгертуге болады.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C3762" w:rsidRPr="00D94B75" w:rsidTr="00D94B75">
        <w:trPr>
          <w:trHeight w:val="148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Елтаңбасы елімнің.Гүлдене бер, Нұр Сұлтан</w:t>
            </w:r>
            <w:r w:rsidRPr="00D94B75">
              <w:rPr>
                <w:sz w:val="28"/>
                <w:szCs w:val="28"/>
                <w:lang w:val="kk-KZ"/>
              </w:rPr>
              <w:t>.</w:t>
            </w:r>
            <w:r w:rsidRPr="00D94B75"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</w:rPr>
              <w:t>Музыка тыңдау: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</w:rPr>
              <w:t>«Қазан» (П. Чайковский)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</w:rPr>
              <w:t>Ән айту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Күзгі әуен» (А. Досмағанбет)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«Балдырғандар әні» (Г. Жотаева)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Музыкалық-ырғақтық қимылдар: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«Марш» (Е. Андосов) </w:t>
            </w:r>
            <w:r w:rsidRPr="00D94B75">
              <w:rPr>
                <w:rFonts w:ascii="Times New Roman" w:hAnsi="Times New Roman"/>
                <w:b/>
                <w:lang w:val="kk-KZ"/>
              </w:rPr>
              <w:t>Билер: «</w:t>
            </w:r>
            <w:r w:rsidRPr="00D94B75">
              <w:rPr>
                <w:rFonts w:ascii="Times New Roman" w:hAnsi="Times New Roman"/>
                <w:lang w:val="kk-KZ"/>
              </w:rPr>
              <w:t>Шабандоздар биі» (үнтаспада «Жұмыр</w:t>
            </w:r>
            <w:r w:rsidRPr="00D94B75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spacing w:val="-3"/>
                <w:lang w:val="kk-KZ"/>
              </w:rPr>
              <w:t>қылыш»,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</w:rPr>
              <w:t>(«Билеп үйренейік» жинағынан)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</w:rPr>
              <w:t>Ойындар, хороводтар: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</w:rPr>
              <w:t>Ән-ойын "Етек-етек" (Т. Сарыбаева)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3.</w:t>
            </w: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</w:t>
            </w:r>
            <w:r w:rsidRPr="00D94B75"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бөлмем</w:t>
            </w:r>
            <w:r w:rsidRPr="00D94B75">
              <w:rPr>
                <w:rFonts w:ascii="Times New Roman" w:hAnsi="Times New Roman"/>
                <w:lang w:val="kk-KZ"/>
              </w:rPr>
              <w:t xml:space="preserve"> Танымын кеңейту,тілін дамыту.Грамматикалық тұлғада жүйелі сөйлерде,сөйлемді толық анық айтуға,өз ойын жеткізе білуге үйрету.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8C3762" w:rsidRPr="00D94B75" w:rsidRDefault="008C3762" w:rsidP="007E27C4">
            <w:pPr>
              <w:pStyle w:val="TableParagraph"/>
              <w:rPr>
                <w:b/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 xml:space="preserve">Дидактикалық ойын: «Кім тапқыр?». </w:t>
            </w:r>
          </w:p>
          <w:p w:rsidR="008C3762" w:rsidRPr="00D94B75" w:rsidRDefault="008C3762" w:rsidP="007E27C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Бірден онға дейін сандарды ретімен қою, санау.</w:t>
            </w:r>
            <w:r w:rsidRPr="00D94B75">
              <w:rPr>
                <w:spacing w:val="-57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2</w:t>
            </w:r>
            <w:r w:rsidRPr="00D94B75">
              <w:rPr>
                <w:spacing w:val="60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3</w:t>
            </w:r>
            <w:r w:rsidRPr="00D94B75">
              <w:rPr>
                <w:spacing w:val="60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4</w:t>
            </w:r>
            <w:r w:rsidRPr="00D94B75">
              <w:rPr>
                <w:spacing w:val="60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1</w:t>
            </w:r>
            <w:r w:rsidRPr="00D94B75">
              <w:rPr>
                <w:spacing w:val="59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5 7 6 10 8 9</w:t>
            </w:r>
            <w:r w:rsidRPr="00D94B75">
              <w:rPr>
                <w:sz w:val="20"/>
                <w:szCs w:val="20"/>
              </w:rPr>
              <w:tab/>
            </w:r>
          </w:p>
          <w:p w:rsidR="008C3762" w:rsidRPr="00D94B75" w:rsidRDefault="008C3762" w:rsidP="007E27C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1 2 3 4 5 6 7 8 9 10</w:t>
            </w:r>
            <w:r w:rsidRPr="00D94B75">
              <w:rPr>
                <w:sz w:val="20"/>
                <w:szCs w:val="20"/>
              </w:rPr>
              <w:tab/>
              <w:t>10 9 8 7 6 5 4 3 2 1</w:t>
            </w:r>
          </w:p>
          <w:p w:rsidR="008C3762" w:rsidRPr="00D94B75" w:rsidRDefault="008C3762" w:rsidP="007E27C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>Ойын: «Баспалдақпен жоғары көтеру».</w:t>
            </w:r>
            <w:r w:rsidRPr="00D94B75">
              <w:rPr>
                <w:sz w:val="20"/>
                <w:szCs w:val="20"/>
              </w:rPr>
              <w:t xml:space="preserve"> Басбармақ пен сұқ саусақтың көмегімен жоғары тура</w:t>
            </w:r>
            <w:r w:rsidRPr="00D94B75">
              <w:rPr>
                <w:spacing w:val="-57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санау,</w:t>
            </w:r>
            <w:r w:rsidRPr="00D94B75">
              <w:rPr>
                <w:spacing w:val="-1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төмен кері санау</w:t>
            </w:r>
            <w:r w:rsidRPr="00D94B75">
              <w:rPr>
                <w:spacing w:val="2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(қол моторикасын</w:t>
            </w:r>
            <w:r w:rsidRPr="00D94B75">
              <w:rPr>
                <w:spacing w:val="1"/>
                <w:sz w:val="20"/>
                <w:szCs w:val="20"/>
              </w:rPr>
              <w:t xml:space="preserve"> </w:t>
            </w:r>
            <w:r w:rsidRPr="00D94B75">
              <w:rPr>
                <w:sz w:val="20"/>
                <w:szCs w:val="20"/>
              </w:rPr>
              <w:t>дамыту).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02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</w:p>
          <w:p w:rsidR="008C3762" w:rsidRPr="00D94B75" w:rsidRDefault="008C3762" w:rsidP="005867CB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b/>
                <w:sz w:val="24"/>
                <w:szCs w:val="24"/>
                <w:lang w:val="kk-KZ"/>
              </w:rPr>
              <w:t>Дөңгелек және сопақша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5867CB">
            <w:pPr>
              <w:pStyle w:val="TableParagraph"/>
              <w:rPr>
                <w:b/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>Мақсаты</w:t>
            </w:r>
            <w:r w:rsidRPr="00D94B75">
              <w:rPr>
                <w:sz w:val="20"/>
                <w:szCs w:val="20"/>
              </w:rPr>
              <w:t xml:space="preserve"> : сопақша геометриялық фигура туралы ұғым қалыптастыру</w:t>
            </w:r>
          </w:p>
          <w:p w:rsidR="008C3762" w:rsidRPr="00D94B75" w:rsidRDefault="008C3762" w:rsidP="005867CB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8C3762" w:rsidRPr="00D94B75" w:rsidRDefault="008C3762" w:rsidP="005867CB">
            <w:pPr>
              <w:pStyle w:val="TableParagraph"/>
              <w:rPr>
                <w:b/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>Топпен жұмыс</w:t>
            </w:r>
            <w:r w:rsidRPr="00D94B75">
              <w:rPr>
                <w:sz w:val="20"/>
                <w:szCs w:val="20"/>
              </w:rPr>
              <w:t xml:space="preserve"> Педагог балаларға фигуралар жиынтығын – шеңберлерді, сопақшаларды, шаршыларды, тіктөртбұрыштарды таратады және өздерінің «моншақтарын» немесе өрнектерін жасауды ұсынады. Содан кейін, педагог өлшемі жақын шеңбер мен шаршыны, сопақша мен тіктөртбұрышты салыстыруды ұсынады. Балалар топпен жұмыс жасайды, фигуралардан өрнектер жасайды.</w:t>
            </w:r>
          </w:p>
          <w:p w:rsidR="008C3762" w:rsidRPr="00D94B75" w:rsidRDefault="008C3762" w:rsidP="005867C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271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3.</w:t>
            </w: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Музыка </w:t>
            </w:r>
          </w:p>
          <w:p w:rsidR="008C3762" w:rsidRPr="00D94B75" w:rsidRDefault="008C3762" w:rsidP="00D94B7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94B75">
              <w:rPr>
                <w:b/>
                <w:sz w:val="24"/>
                <w:szCs w:val="24"/>
              </w:rPr>
              <w:t>Біздің рәміздер.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B75">
              <w:rPr>
                <w:rFonts w:ascii="Times New Roman" w:hAnsi="Times New Roman"/>
                <w:b/>
              </w:rPr>
              <w:t>Музыка тыңдау: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</w:rPr>
              <w:t>«Қазан» (П. Чайковский)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</w:rPr>
              <w:t>Ән айту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Күзгі әуен» (А. Досмағанбет)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«Балдырғандар әні» (Г. Жотаева)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Музыкалық-ырғақтық қимылдар: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«Марш» (Е. Андосов) </w:t>
            </w:r>
            <w:r w:rsidRPr="00D94B75">
              <w:rPr>
                <w:rFonts w:ascii="Times New Roman" w:hAnsi="Times New Roman"/>
                <w:b/>
                <w:lang w:val="kk-KZ"/>
              </w:rPr>
              <w:t>Билер: «</w:t>
            </w:r>
            <w:r w:rsidRPr="00D94B75">
              <w:rPr>
                <w:rFonts w:ascii="Times New Roman" w:hAnsi="Times New Roman"/>
                <w:lang w:val="kk-KZ"/>
              </w:rPr>
              <w:t>Шабандоздар биі» (үнтаспада «Жұмыр</w:t>
            </w:r>
            <w:r w:rsidRPr="00D94B75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spacing w:val="-3"/>
                <w:lang w:val="kk-KZ"/>
              </w:rPr>
              <w:t>қылыш»,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</w:rPr>
              <w:t>(«Билеп үйренейік» жинағынан)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</w:rPr>
              <w:t>Ойындар, хороводтар: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</w:rPr>
              <w:t>Ән-ойын "Етек-етек" (Т. Сарыбаева)</w:t>
            </w:r>
          </w:p>
        </w:tc>
        <w:tc>
          <w:tcPr>
            <w:tcW w:w="2115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sz w:val="24"/>
                <w:szCs w:val="24"/>
                <w:lang w:val="kk-KZ"/>
              </w:rPr>
              <w:t>Бөлме өсімдіктері және оларды күту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b/>
                <w:sz w:val="20"/>
                <w:szCs w:val="20"/>
              </w:rPr>
              <w:t>«Үшіншісі артық» атты дидактикалық ойынын</w:t>
            </w:r>
            <w:r w:rsidRPr="00D94B75">
              <w:rPr>
                <w:sz w:val="20"/>
                <w:szCs w:val="20"/>
              </w:rPr>
              <w:t xml:space="preserve"> ұйымдастырады.</w:t>
            </w:r>
          </w:p>
          <w:p w:rsidR="008C3762" w:rsidRPr="00D94B75" w:rsidRDefault="008C3762" w:rsidP="003500E4">
            <w:pPr>
              <w:pStyle w:val="TableParagraph"/>
              <w:rPr>
                <w:sz w:val="20"/>
                <w:szCs w:val="20"/>
              </w:rPr>
            </w:pPr>
            <w:r w:rsidRPr="00D94B75">
              <w:rPr>
                <w:sz w:val="20"/>
                <w:szCs w:val="20"/>
              </w:rPr>
              <w:t>Мақсаттары: балалардың құстардың алуан түрлілігі туралы білімдерін бекіту. Педагог құстардың аттарын араластырып, шатастырып айтады. Қатені байқаған бала қол шапалақтауы тиіс (торғай, қарға, шыбын, суықторғай және т.б.).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sz w:val="20"/>
                <w:szCs w:val="20"/>
                <w:lang w:val="kk-KZ"/>
              </w:rPr>
              <w:t xml:space="preserve">Өзекті мəселе: Құстар бізге қандай пайда әкеледі? Талқылайды. «Зиянкес жәндіктер мен кеміргіштерді жояды» деген қорытынды жасайды. </w:t>
            </w:r>
            <w:r w:rsidRPr="00D94B75">
              <w:rPr>
                <w:sz w:val="20"/>
                <w:szCs w:val="20"/>
              </w:rPr>
              <w:t>Сонымен қатар өсімдіктердің тұқымдарын таратып, олардың көбеюіне көмектеседі</w:t>
            </w:r>
          </w:p>
        </w:tc>
      </w:tr>
      <w:tr w:rsidR="008C3762" w:rsidRPr="00D94B75" w:rsidTr="00D94B75">
        <w:trPr>
          <w:trHeight w:val="3963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E66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Ақылдылар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Бала ағзасын төзімді,мықты болуға шынықтыру,омыртқаның қисайып кету қаупінің алдын алу.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Қимыл-қозғалыс ойыны: «Тығылмақ» ( 3 рет).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Ойыншылар шеңбер бойына тұрады. Көзі байланған жүргізуші ортада тұрады. Педагогтің белгісі бойынша балаларды тауып ұстауға тырысады, ал балалар зал ішінде әртүрлі бағытта ақырын қозғалып жүреді.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салу,мүсіндеу,жапсыру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tabs>
                <w:tab w:val="left" w:pos="491"/>
              </w:tabs>
              <w:spacing w:before="1" w:after="0" w:line="240" w:lineRule="auto"/>
              <w:ind w:right="1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Тақырыбы: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Сазбалшықтан жасалған табақ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Мақсаты:</w:t>
            </w: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-  - тәрелкені салу ерекшеліктерін, оны ою- өрекпен безендірудің орындалу тәсілдерін үйрету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--табақты мүсіндеу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--геометриялық пішіндерден табақ қию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94B75">
              <w:rPr>
                <w:rFonts w:ascii="Times New Roman" w:hAnsi="Times New Roman"/>
                <w:sz w:val="20"/>
                <w:szCs w:val="20"/>
                <w:lang w:val="kk-KZ"/>
              </w:rPr>
              <w:t>--</w:t>
            </w:r>
            <w:r w:rsidRPr="00D94B7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Ұжыммен сюжетті құрастыруға баулу. Шығармашылық ойлауды және қиялды дамыту.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02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4. Дене шынықтыру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Ақылдылар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Кеңістікті бағдарлай білу шеберліктерін дамыту,қозғаушы есте сақтау қабілеттерін дамы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Қимыл-қозғалыс ойыны: </w:t>
            </w:r>
            <w:r w:rsidRPr="00D94B75">
              <w:rPr>
                <w:rFonts w:ascii="Times New Roman" w:hAnsi="Times New Roman"/>
                <w:lang w:val="kk-KZ"/>
              </w:rPr>
              <w:t>«Қасқырға қақпан» (4 рет).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Шеңберде қол ұстасып тұрады. Бұл – аңшылардың қақпанын құруы.</w:t>
            </w:r>
            <w:r w:rsidRPr="00D94B75">
              <w:rPr>
                <w:rFonts w:ascii="Times New Roman" w:hAnsi="Times New Roman"/>
                <w:spacing w:val="55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lang w:val="kk-KZ"/>
              </w:rPr>
              <w:t>Белгі бойынша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«аңшылар» қолдарын көтереді, «қасқырлар» әртүрлі бағытта еңбектеп жүреді. </w:t>
            </w:r>
            <w:r w:rsidRPr="00D94B75">
              <w:rPr>
                <w:rFonts w:ascii="Times New Roman" w:hAnsi="Times New Roman"/>
              </w:rPr>
              <w:t>«Аңшылар»: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71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 xml:space="preserve">4. Қазақтілі 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</w:t>
            </w:r>
            <w:r w:rsidRPr="00D94B75">
              <w:rPr>
                <w:rFonts w:ascii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Отаным</w:t>
            </w:r>
            <w:r w:rsidRPr="00D94B75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Танымын кеңейту,тілін дамыту.Грамматикалық тұлғада жүйелі сөйлерде,сөйлемді толық анық айтуға,өз ойын жеткізе білуге үйрету.</w:t>
            </w:r>
          </w:p>
          <w:p w:rsidR="008C3762" w:rsidRPr="00D94B75" w:rsidRDefault="008C3762" w:rsidP="00D94B7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«</w:t>
            </w:r>
            <w:r w:rsidRPr="00D94B75">
              <w:rPr>
                <w:rFonts w:ascii="Times New Roman" w:hAnsi="Times New Roman"/>
                <w:b/>
                <w:lang w:val="kk-KZ"/>
              </w:rPr>
              <w:t>Көп ойла, сөз ойла» ойыны</w:t>
            </w:r>
            <w:r w:rsidRPr="00D94B75">
              <w:rPr>
                <w:rFonts w:ascii="Times New Roman" w:hAnsi="Times New Roman"/>
                <w:lang w:val="kk-KZ"/>
              </w:rPr>
              <w:t>. Балалар екі топқа бөлінеді.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Бірінші топ үй жиһаздарын атайды.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</w:rPr>
              <w:t>Екінші топ тұрмыстық техника заттарын атайды. Қай топ көп сөз айтса, сол топ жеңімпаз атанады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15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94B75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B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Бізбен бірге және бізден артық орында.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Салауатты өмір салтын сақтауға баулу.</w:t>
            </w:r>
          </w:p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ту.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Қасқырға қақпан» (4 рет).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Шеңберде қол ұстасып тұрады. Бұл – аңшылардың қақпанын құруы.</w:t>
            </w:r>
            <w:r w:rsidRPr="00D94B75">
              <w:rPr>
                <w:rFonts w:ascii="Times New Roman" w:hAnsi="Times New Roman"/>
                <w:spacing w:val="55"/>
                <w:lang w:val="kk-KZ"/>
              </w:rPr>
              <w:t xml:space="preserve"> </w:t>
            </w:r>
            <w:r w:rsidRPr="00D94B75">
              <w:rPr>
                <w:rFonts w:ascii="Times New Roman" w:hAnsi="Times New Roman"/>
                <w:lang w:val="kk-KZ"/>
              </w:rPr>
              <w:t>Белгі бойынша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«аңшылар» қолдарын көтереді, «қасқырлар» әртүрлі бағытта еңбектеп жүреді. </w:t>
            </w:r>
            <w:r w:rsidRPr="00D94B75">
              <w:rPr>
                <w:rFonts w:ascii="Times New Roman" w:hAnsi="Times New Roman"/>
              </w:rPr>
              <w:t>«Аңшылар»: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3762" w:rsidRPr="00D94B75" w:rsidRDefault="008C3762" w:rsidP="00D94B7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C3762" w:rsidRPr="00FF7426" w:rsidTr="00D94B75">
        <w:trPr>
          <w:trHeight w:val="1414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94B75">
              <w:rPr>
                <w:rFonts w:ascii="Times New Roman" w:hAnsi="Times New Roman"/>
                <w:color w:val="000000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516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b/>
                <w:color w:val="000000"/>
                <w:lang w:val="kk-KZ" w:eastAsia="ru-RU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 w:rsidRPr="000524B1">
              <w:rPr>
                <w:rFonts w:ascii="Times New Roman" w:hAnsi="Times New Roman"/>
                <w:b/>
                <w:lang w:val="kk-KZ"/>
              </w:rPr>
              <w:t>Рысжан Мадина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 w:eastAsia="ru-RU"/>
              </w:rPr>
            </w:pPr>
            <w:r w:rsidRPr="00D94B75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 үйрету</w:t>
            </w:r>
          </w:p>
        </w:tc>
        <w:tc>
          <w:tcPr>
            <w:tcW w:w="2268" w:type="dxa"/>
          </w:tcPr>
          <w:p w:rsidR="008C3762" w:rsidRPr="00E711FE" w:rsidRDefault="008C3762" w:rsidP="00FF7426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E711FE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 Рысжан Адина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94B75">
              <w:rPr>
                <w:rFonts w:ascii="Times New Roman" w:hAnsi="Times New Roman"/>
                <w:lang w:val="kk-KZ"/>
              </w:rPr>
              <w:t>Аңдардын  дауысын  үйрету</w:t>
            </w:r>
          </w:p>
        </w:tc>
        <w:tc>
          <w:tcPr>
            <w:tcW w:w="3402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Худайбергенова Айару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94B75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үйрету.</w:t>
            </w:r>
          </w:p>
        </w:tc>
        <w:tc>
          <w:tcPr>
            <w:tcW w:w="3271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Аманов Бейбарыс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94B75">
              <w:rPr>
                <w:rFonts w:ascii="Times New Roman" w:hAnsi="Times New Roman"/>
                <w:lang w:val="kk-KZ"/>
              </w:rPr>
              <w:t>Ертегіні дыбыстай білуге үйрету..</w:t>
            </w:r>
          </w:p>
        </w:tc>
        <w:tc>
          <w:tcPr>
            <w:tcW w:w="2115" w:type="dxa"/>
          </w:tcPr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 Тілепберген Нұртілек          </w:t>
            </w:r>
          </w:p>
          <w:p w:rsidR="008C3762" w:rsidRPr="00D94B75" w:rsidRDefault="008C3762" w:rsidP="00104D2C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 Көлемі, пішіні, түсі бойынша ұқсас біртекті  заттарды топтастыруды үйрету.</w:t>
            </w:r>
          </w:p>
        </w:tc>
      </w:tr>
      <w:tr w:rsidR="008C3762" w:rsidRPr="00FF7426" w:rsidTr="00D94B75">
        <w:trPr>
          <w:trHeight w:val="717"/>
        </w:trPr>
        <w:tc>
          <w:tcPr>
            <w:tcW w:w="2292" w:type="dxa"/>
            <w:tcBorders>
              <w:left w:val="single" w:sz="4" w:space="0" w:color="000000"/>
              <w:right w:val="single" w:sz="4" w:space="0" w:color="000000"/>
            </w:tcBorders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kk-KZ" w:eastAsia="ru-RU"/>
              </w:rPr>
            </w:pPr>
            <w:r w:rsidRPr="00D94B75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Серуенге  дайындық</w:t>
            </w:r>
          </w:p>
        </w:tc>
        <w:tc>
          <w:tcPr>
            <w:tcW w:w="1357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C3762" w:rsidRPr="00D94B75" w:rsidRDefault="008C3762" w:rsidP="00D94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8C3762" w:rsidRPr="00FF7426" w:rsidTr="00D94B75">
        <w:trPr>
          <w:trHeight w:val="845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eastAsia="ru-RU"/>
              </w:rPr>
            </w:pPr>
            <w:r w:rsidRPr="00D94B75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</w:t>
            </w:r>
          </w:p>
        </w:tc>
        <w:tc>
          <w:tcPr>
            <w:tcW w:w="13572" w:type="dxa"/>
            <w:gridSpan w:val="5"/>
          </w:tcPr>
          <w:p w:rsidR="008C3762" w:rsidRPr="00D94B75" w:rsidRDefault="008C3762" w:rsidP="00D94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8C3762" w:rsidRPr="00D94B75" w:rsidRDefault="008C3762" w:rsidP="00D94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8C3762" w:rsidRPr="00FF7426" w:rsidTr="00D94B75">
        <w:trPr>
          <w:trHeight w:val="569"/>
        </w:trPr>
        <w:tc>
          <w:tcPr>
            <w:tcW w:w="2292" w:type="dxa"/>
          </w:tcPr>
          <w:p w:rsidR="008C3762" w:rsidRPr="00D94B75" w:rsidRDefault="008C3762" w:rsidP="00D94B75">
            <w:pPr>
              <w:spacing w:after="0" w:line="240" w:lineRule="auto"/>
              <w:ind w:left="34" w:right="-79"/>
              <w:rPr>
                <w:rFonts w:ascii="Times New Roman" w:hAnsi="Times New Roman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 xml:space="preserve">Балалардың  үйіне  қайтуы </w:t>
            </w:r>
          </w:p>
        </w:tc>
        <w:tc>
          <w:tcPr>
            <w:tcW w:w="13572" w:type="dxa"/>
            <w:gridSpan w:val="5"/>
          </w:tcPr>
          <w:p w:rsidR="008C3762" w:rsidRPr="00D94B75" w:rsidRDefault="008C3762" w:rsidP="00D94B75">
            <w:pPr>
              <w:spacing w:after="0" w:line="240" w:lineRule="auto"/>
              <w:ind w:left="147" w:right="283"/>
              <w:rPr>
                <w:rFonts w:ascii="Times New Roman" w:hAnsi="Times New Roman"/>
                <w:highlight w:val="yellow"/>
                <w:lang w:val="kk-KZ"/>
              </w:rPr>
            </w:pPr>
            <w:r w:rsidRPr="00D94B75">
              <w:rPr>
                <w:rFonts w:ascii="Times New Roman" w:hAnsi="Times New Roman"/>
                <w:lang w:val="kk-KZ"/>
              </w:rPr>
              <w:t>Балалардың жетістіктері туралы әңгімелесу, балал</w:t>
            </w:r>
            <w:r>
              <w:rPr>
                <w:rFonts w:ascii="Times New Roman" w:hAnsi="Times New Roman"/>
                <w:lang w:val="kk-KZ"/>
              </w:rPr>
              <w:t>а</w:t>
            </w:r>
            <w:r w:rsidRPr="00D94B75">
              <w:rPr>
                <w:rFonts w:ascii="Times New Roman" w:hAnsi="Times New Roman"/>
                <w:lang w:val="kk-KZ"/>
              </w:rPr>
              <w:t xml:space="preserve">рды тәрбиелеу мен дамытуда ата-ана сұрақтарына жауап беру, кеңес беру </w:t>
            </w:r>
          </w:p>
        </w:tc>
      </w:tr>
    </w:tbl>
    <w:p w:rsidR="008C3762" w:rsidRPr="00801137" w:rsidRDefault="008C3762" w:rsidP="00E609E0">
      <w:pPr>
        <w:rPr>
          <w:rFonts w:ascii="Times New Roman" w:hAnsi="Times New Roman"/>
          <w:lang w:val="kk-KZ"/>
        </w:rPr>
      </w:pPr>
    </w:p>
    <w:p w:rsidR="008C3762" w:rsidRPr="00801137" w:rsidRDefault="008C3762" w:rsidP="00E609E0">
      <w:pPr>
        <w:rPr>
          <w:rFonts w:ascii="Times New Roman" w:hAnsi="Times New Roman"/>
          <w:lang w:val="kk-KZ"/>
        </w:rPr>
      </w:pPr>
    </w:p>
    <w:p w:rsidR="008C3762" w:rsidRPr="00801137" w:rsidRDefault="008C3762" w:rsidP="00E609E0">
      <w:pPr>
        <w:rPr>
          <w:rFonts w:ascii="Times New Roman" w:hAnsi="Times New Roman"/>
          <w:lang w:val="kk-KZ"/>
        </w:rPr>
      </w:pPr>
    </w:p>
    <w:p w:rsidR="008C3762" w:rsidRPr="00801137" w:rsidRDefault="008C3762" w:rsidP="00E609E0">
      <w:pPr>
        <w:rPr>
          <w:rFonts w:ascii="Times New Roman" w:hAnsi="Times New Roman"/>
          <w:lang w:val="kk-KZ"/>
        </w:rPr>
      </w:pPr>
    </w:p>
    <w:p w:rsidR="008C3762" w:rsidRPr="00A2412B" w:rsidRDefault="008C3762" w:rsidP="00E609E0">
      <w:pPr>
        <w:rPr>
          <w:lang w:val="kk-KZ"/>
        </w:rPr>
      </w:pPr>
    </w:p>
    <w:p w:rsidR="008C3762" w:rsidRPr="00E609E0" w:rsidRDefault="008C3762">
      <w:pPr>
        <w:rPr>
          <w:lang w:val="kk-KZ"/>
        </w:rPr>
      </w:pPr>
    </w:p>
    <w:sectPr w:rsidR="008C3762" w:rsidRPr="00E609E0" w:rsidSect="007B63FF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9493C"/>
    <w:multiLevelType w:val="hybridMultilevel"/>
    <w:tmpl w:val="B344A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92C"/>
    <w:rsid w:val="000524B1"/>
    <w:rsid w:val="00104D2C"/>
    <w:rsid w:val="00115173"/>
    <w:rsid w:val="003500E4"/>
    <w:rsid w:val="0040164D"/>
    <w:rsid w:val="00544A6D"/>
    <w:rsid w:val="005867CB"/>
    <w:rsid w:val="007B63FF"/>
    <w:rsid w:val="007C5368"/>
    <w:rsid w:val="007E27C4"/>
    <w:rsid w:val="00801137"/>
    <w:rsid w:val="00863581"/>
    <w:rsid w:val="008B6BBD"/>
    <w:rsid w:val="008C3762"/>
    <w:rsid w:val="009B192C"/>
    <w:rsid w:val="009E6602"/>
    <w:rsid w:val="00A2412B"/>
    <w:rsid w:val="00D94B75"/>
    <w:rsid w:val="00DC2110"/>
    <w:rsid w:val="00DF7F08"/>
    <w:rsid w:val="00E609E0"/>
    <w:rsid w:val="00E711FE"/>
    <w:rsid w:val="00F40B34"/>
    <w:rsid w:val="00F574BA"/>
    <w:rsid w:val="00FF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E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09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Ерк!н,мелкий,Обя,мой рабочий,норма,Айгерим"/>
    <w:link w:val="NoSpacingChar"/>
    <w:uiPriority w:val="99"/>
    <w:qFormat/>
    <w:rsid w:val="00E609E0"/>
    <w:rPr>
      <w:lang w:eastAsia="en-US"/>
    </w:rPr>
  </w:style>
  <w:style w:type="character" w:customStyle="1" w:styleId="NoSpacingChar">
    <w:name w:val="No Spacing Char"/>
    <w:aliases w:val="Ерк!н Char,мелкий Char,Обя Char,мой рабочий Char,норма Char,Айгерим Char"/>
    <w:basedOn w:val="DefaultParagraphFont"/>
    <w:link w:val="NoSpacing"/>
    <w:uiPriority w:val="99"/>
    <w:locked/>
    <w:rsid w:val="00E609E0"/>
    <w:rPr>
      <w:rFonts w:cs="Times New Roman"/>
      <w:sz w:val="22"/>
      <w:szCs w:val="22"/>
      <w:lang w:val="ru-RU" w:eastAsia="en-US" w:bidi="ar-SA"/>
    </w:rPr>
  </w:style>
  <w:style w:type="paragraph" w:styleId="BodyText">
    <w:name w:val="Body Text"/>
    <w:basedOn w:val="Normal"/>
    <w:link w:val="BodyTextChar"/>
    <w:uiPriority w:val="99"/>
    <w:rsid w:val="00E609E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609E0"/>
    <w:rPr>
      <w:rFonts w:ascii="Times New Roman" w:hAnsi="Times New Roman" w:cs="Times New Roman"/>
      <w:sz w:val="28"/>
      <w:szCs w:val="28"/>
      <w:lang w:val="kk-KZ"/>
    </w:rPr>
  </w:style>
  <w:style w:type="paragraph" w:customStyle="1" w:styleId="1">
    <w:name w:val="Без интервала1"/>
    <w:next w:val="NoSpacing"/>
    <w:uiPriority w:val="99"/>
    <w:rsid w:val="00F40B34"/>
    <w:rPr>
      <w:lang w:eastAsia="en-US"/>
    </w:rPr>
  </w:style>
  <w:style w:type="paragraph" w:customStyle="1" w:styleId="TableParagraph">
    <w:name w:val="Table Paragraph"/>
    <w:basedOn w:val="Normal"/>
    <w:uiPriority w:val="99"/>
    <w:rsid w:val="00DC21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paragraph" w:styleId="ListParagraph">
    <w:name w:val="List Paragraph"/>
    <w:basedOn w:val="Normal"/>
    <w:uiPriority w:val="99"/>
    <w:qFormat/>
    <w:rsid w:val="007E2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6</Pages>
  <Words>1864</Words>
  <Characters>10630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6</cp:revision>
  <dcterms:created xsi:type="dcterms:W3CDTF">2022-10-17T03:56:00Z</dcterms:created>
  <dcterms:modified xsi:type="dcterms:W3CDTF">2022-11-04T17:06:00Z</dcterms:modified>
</cp:coreProperties>
</file>